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4A8C01" w14:textId="77777777" w:rsidR="00CB01E4" w:rsidRPr="00CB01E4" w:rsidRDefault="00CB01E4" w:rsidP="00CB01E4">
      <w:pPr>
        <w:jc w:val="center"/>
        <w:rPr>
          <w:rFonts w:ascii="TH Sarabun New" w:hAnsi="TH Sarabun New" w:cs="TH Sarabun New"/>
          <w:b/>
          <w:bCs/>
          <w:sz w:val="40"/>
          <w:szCs w:val="40"/>
        </w:rPr>
      </w:pPr>
      <w:r w:rsidRPr="00CB01E4">
        <w:rPr>
          <w:rFonts w:ascii="TH Sarabun New" w:hAnsi="TH Sarabun New" w:cs="TH Sarabun New"/>
          <w:b/>
          <w:bCs/>
          <w:sz w:val="40"/>
          <w:szCs w:val="40"/>
          <w:cs/>
        </w:rPr>
        <w:t>รู้จุดเสี่ยง เลี่ยงอุบัติเหตุ</w:t>
      </w:r>
    </w:p>
    <w:p w14:paraId="2B218906" w14:textId="73101D8C" w:rsidR="00CB01E4" w:rsidRPr="00CB01E4" w:rsidRDefault="00CB01E4" w:rsidP="00CB01E4">
      <w:p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อุบัติเหตุทางถนนจำนวนมากไม่ได้เกิดจาก “โชคร้าย” แต่เกิดจากการผสมกันของ</w:t>
      </w:r>
      <w:r w:rsidRPr="00CB01E4">
        <w:rPr>
          <w:rFonts w:ascii="TH Sarabun New" w:hAnsi="TH Sarabun New" w:cs="TH Sarabun New"/>
          <w:sz w:val="32"/>
          <w:szCs w:val="32"/>
        </w:rPr>
        <w:t xml:space="preserve"> </w:t>
      </w:r>
      <w:r w:rsidRPr="00CB01E4">
        <w:rPr>
          <w:rFonts w:ascii="TH Sarabun New" w:hAnsi="TH Sarabun New" w:cs="TH Sarabun New"/>
          <w:sz w:val="32"/>
          <w:szCs w:val="32"/>
          <w:cs/>
        </w:rPr>
        <w:t>จุดเสี่ยงบนถนน</w:t>
      </w:r>
      <w:r w:rsidRPr="00CB01E4">
        <w:rPr>
          <w:rFonts w:ascii="TH Sarabun New" w:hAnsi="TH Sarabun New" w:cs="TH Sarabun New"/>
          <w:sz w:val="32"/>
          <w:szCs w:val="32"/>
        </w:rPr>
        <w:t xml:space="preserve"> </w:t>
      </w:r>
      <w:r w:rsidRPr="00CB01E4">
        <w:rPr>
          <w:rFonts w:ascii="TH Sarabun New" w:hAnsi="TH Sarabun New" w:cs="TH Sarabun New"/>
          <w:sz w:val="32"/>
          <w:szCs w:val="32"/>
          <w:cs/>
        </w:rPr>
        <w:t>และ</w:t>
      </w:r>
      <w:r w:rsidRPr="00CB01E4">
        <w:rPr>
          <w:rFonts w:ascii="TH Sarabun New" w:hAnsi="TH Sarabun New" w:cs="TH Sarabun New"/>
          <w:sz w:val="32"/>
          <w:szCs w:val="32"/>
        </w:rPr>
        <w:t xml:space="preserve"> </w:t>
      </w:r>
      <w:r w:rsidRPr="00CB01E4">
        <w:rPr>
          <w:rFonts w:ascii="TH Sarabun New" w:hAnsi="TH Sarabun New" w:cs="TH Sarabun New"/>
          <w:sz w:val="32"/>
          <w:szCs w:val="32"/>
          <w:cs/>
        </w:rPr>
        <w:t>พฤติกรรมเสี่ยงของผู้ใช้รถใช้ถนน</w:t>
      </w:r>
      <w:r w:rsidRPr="00CB01E4">
        <w:rPr>
          <w:rFonts w:ascii="TH Sarabun New" w:hAnsi="TH Sarabun New" w:cs="TH Sarabun New"/>
          <w:sz w:val="32"/>
          <w:szCs w:val="32"/>
        </w:rPr>
        <w:t xml:space="preserve"> </w:t>
      </w:r>
      <w:r w:rsidRPr="00CB01E4">
        <w:rPr>
          <w:rFonts w:ascii="TH Sarabun New" w:hAnsi="TH Sarabun New" w:cs="TH Sarabun New"/>
          <w:sz w:val="32"/>
          <w:szCs w:val="32"/>
          <w:cs/>
        </w:rPr>
        <w:t>เมื่อสองปัจจัยนี้มาพบกัน ก็อาจกลายเป็น “จุดตาย” ที่นำไปสู่อุบัติเหตุรุนแรงได้ การเข้าใจความเสี่ยงเหล่านี้จึงเป็นกุญแจสำคัญของการป้องกัน</w:t>
      </w:r>
    </w:p>
    <w:p w14:paraId="199358F5" w14:textId="77777777" w:rsidR="00CB01E4" w:rsidRDefault="00CB01E4" w:rsidP="00CB01E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b/>
          <w:bCs/>
          <w:sz w:val="32"/>
          <w:szCs w:val="32"/>
          <w:cs/>
        </w:rPr>
        <w:t>จุดเสี่ยงบนถนนที่ควรระวัง</w:t>
      </w:r>
      <w:r w:rsidRPr="00CB01E4">
        <w:rPr>
          <w:rFonts w:ascii="TH Sarabun New" w:hAnsi="TH Sarabun New" w:cs="TH Sarabun New"/>
          <w:sz w:val="32"/>
          <w:szCs w:val="32"/>
        </w:rPr>
        <w:br/>
      </w:r>
      <w:r w:rsidRPr="00CB01E4">
        <w:rPr>
          <w:rFonts w:ascii="TH Sarabun New" w:hAnsi="TH Sarabun New" w:cs="TH Sarabun New"/>
          <w:sz w:val="32"/>
          <w:szCs w:val="32"/>
          <w:cs/>
        </w:rPr>
        <w:t xml:space="preserve">ถนนบางจุดมีลักษณะที่เพิ่มโอกาสเกิดอุบัติเหตุ เช่น ทางโค้ง จุดกลับรถ ทางร่วมทางแยก ทางม้าลาย </w:t>
      </w:r>
    </w:p>
    <w:p w14:paraId="40926CBE" w14:textId="21D8E9F0" w:rsidR="00CB01E4" w:rsidRPr="00CB01E4" w:rsidRDefault="00CB01E4" w:rsidP="00CB01E4">
      <w:p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พื้นที่ก่อสร้าง ถนนลื่น หรือบริเวณที่แสงสว่างไม่เพียงพอ จุดเหล่านี้ต้องการความระมัดระวังมากกว่าปกติ เพราะทัศนวิสัยอาจจำกัด หรือมีโอกาสเกิดเหตุไม่คาดคิดสูง</w:t>
      </w:r>
    </w:p>
    <w:p w14:paraId="0A012A54" w14:textId="77777777" w:rsidR="00CB01E4" w:rsidRDefault="00CB01E4" w:rsidP="00CB01E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b/>
          <w:bCs/>
          <w:sz w:val="32"/>
          <w:szCs w:val="32"/>
          <w:cs/>
        </w:rPr>
        <w:t>พฤติกรรมเสี่ยง ตัวเร่งให้อุบัติเหตุรุนแรงขึ้น</w:t>
      </w:r>
      <w:r w:rsidRPr="00CB01E4">
        <w:rPr>
          <w:rFonts w:ascii="TH Sarabun New" w:hAnsi="TH Sarabun New" w:cs="TH Sarabun New"/>
          <w:sz w:val="32"/>
          <w:szCs w:val="32"/>
        </w:rPr>
        <w:br/>
      </w:r>
      <w:r w:rsidRPr="00CB01E4">
        <w:rPr>
          <w:rFonts w:ascii="TH Sarabun New" w:hAnsi="TH Sarabun New" w:cs="TH Sarabun New"/>
          <w:sz w:val="32"/>
          <w:szCs w:val="32"/>
          <w:cs/>
        </w:rPr>
        <w:t>แม้ถนนจะมีความเสี่ยง แต่พฤติกรรมของผู้ขับขี่มักเป็นตัวแปรสำคัญ เช่น ใช้ความเร็วเกินกำหนด ฝ่า</w:t>
      </w:r>
    </w:p>
    <w:p w14:paraId="1B209E54" w14:textId="77777777" w:rsidR="00CB01E4" w:rsidRDefault="00CB01E4" w:rsidP="00CB01E4">
      <w:p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ฝืนสัญญาณไฟ ไม่สวมหมวกกันน็อกหรือเข็มขัดนิรภัย ใช้โทรศัพท์ขณะขับรถ หรือขับขี่โดยไม่พร้อม พฤติกรรมเหล่านี้ทำให้โอกาสเกิดอุบัติเหตุเพิ่มขึ้น และเมื่อเกิดเหตุแล้วความรุนแรงก็มักสูงขึ้นตามไปด้วย</w:t>
      </w:r>
    </w:p>
    <w:p w14:paraId="03A38423" w14:textId="77777777" w:rsidR="00CB01E4" w:rsidRDefault="00CB01E4" w:rsidP="00CB01E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b/>
          <w:bCs/>
          <w:sz w:val="32"/>
          <w:szCs w:val="32"/>
          <w:cs/>
        </w:rPr>
        <w:t>เมื่อจุดเสี่ยง + พฤติกรรมเสี่ยง = จุดตาย</w:t>
      </w:r>
      <w:r w:rsidRPr="00CB01E4">
        <w:rPr>
          <w:rFonts w:ascii="TH Sarabun New" w:hAnsi="TH Sarabun New" w:cs="TH Sarabun New"/>
          <w:sz w:val="32"/>
          <w:szCs w:val="32"/>
        </w:rPr>
        <w:br/>
      </w:r>
      <w:r w:rsidRPr="00CB01E4">
        <w:rPr>
          <w:rFonts w:ascii="TH Sarabun New" w:hAnsi="TH Sarabun New" w:cs="TH Sarabun New"/>
          <w:sz w:val="32"/>
          <w:szCs w:val="32"/>
          <w:cs/>
        </w:rPr>
        <w:t>ตัวอย่างที่พบได้บ่อย เช่น การขับรถเร็วในทางโค้ง การไม่ชะลอรถก่อนถึงทางแยก หรือการไม่หยุดให้</w:t>
      </w:r>
    </w:p>
    <w:p w14:paraId="7BB0AA39" w14:textId="51DF6E9E" w:rsidR="00CB01E4" w:rsidRPr="00CB01E4" w:rsidRDefault="00CB01E4" w:rsidP="00CB01E4">
      <w:pPr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คนข้ามทางม้าลาย สถานการณ์เหล่านี้เพียงเสี้ยววินาทีอาจนำไปสู่อุบัติเหตุรุนแรง การขาดความระมัดระวังในพื้นที่เสี่ยงจึงเปรียบเสมือนการเพิ่มความเสี่ยงให้ตนเองและผู้อื่น</w:t>
      </w:r>
    </w:p>
    <w:p w14:paraId="437F3B00" w14:textId="4BADBF21" w:rsidR="00CB01E4" w:rsidRPr="00CB01E4" w:rsidRDefault="00CB01E4" w:rsidP="00CB01E4">
      <w:pPr>
        <w:pStyle w:val="ListParagraph"/>
        <w:numPr>
          <w:ilvl w:val="0"/>
          <w:numId w:val="2"/>
        </w:numPr>
        <w:rPr>
          <w:rFonts w:ascii="TH Sarabun New" w:hAnsi="TH Sarabun New" w:cs="TH Sarabun New"/>
          <w:b/>
          <w:bCs/>
          <w:sz w:val="32"/>
          <w:szCs w:val="32"/>
        </w:rPr>
      </w:pPr>
      <w:r w:rsidRPr="00CB01E4">
        <w:rPr>
          <w:rFonts w:ascii="TH Sarabun New" w:hAnsi="TH Sarabun New" w:cs="TH Sarabun New"/>
          <w:b/>
          <w:bCs/>
          <w:sz w:val="32"/>
          <w:szCs w:val="32"/>
          <w:cs/>
        </w:rPr>
        <w:t>ลดความเสี่ยง เริ่มที่ตัวเรา</w:t>
      </w:r>
    </w:p>
    <w:p w14:paraId="0307573B" w14:textId="77777777" w:rsidR="00CB01E4" w:rsidRPr="00CB01E4" w:rsidRDefault="00CB01E4" w:rsidP="00CB01E4">
      <w:pPr>
        <w:numPr>
          <w:ilvl w:val="0"/>
          <w:numId w:val="1"/>
        </w:num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ลดความเร็ว โดยเฉพาะในจุดเสี่ยงหรือพื้นที่ชุมชน</w:t>
      </w:r>
    </w:p>
    <w:p w14:paraId="4BAA18F2" w14:textId="77777777" w:rsidR="00CB01E4" w:rsidRPr="00CB01E4" w:rsidRDefault="00CB01E4" w:rsidP="00CB01E4">
      <w:pPr>
        <w:numPr>
          <w:ilvl w:val="0"/>
          <w:numId w:val="1"/>
        </w:num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สังเกตป้ายเตือน สภาพถนน และผู้ใช้ทางร่วม</w:t>
      </w:r>
    </w:p>
    <w:p w14:paraId="578BE3B1" w14:textId="77777777" w:rsidR="00CB01E4" w:rsidRPr="00CB01E4" w:rsidRDefault="00CB01E4" w:rsidP="00CB01E4">
      <w:pPr>
        <w:numPr>
          <w:ilvl w:val="0"/>
          <w:numId w:val="1"/>
        </w:num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สวมอุปกรณ์นิรภัยทุกครั้งก่อนเดินทาง</w:t>
      </w:r>
    </w:p>
    <w:p w14:paraId="2CAADDBC" w14:textId="77777777" w:rsidR="00CB01E4" w:rsidRPr="00CB01E4" w:rsidRDefault="00CB01E4" w:rsidP="00CB01E4">
      <w:pPr>
        <w:numPr>
          <w:ilvl w:val="0"/>
          <w:numId w:val="1"/>
        </w:num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มีสติ ไม่ใช้โทรศัพท์หรือสิ่งรบกวนขณะขับขี่</w:t>
      </w:r>
    </w:p>
    <w:p w14:paraId="3209465F" w14:textId="77777777" w:rsidR="00CB01E4" w:rsidRPr="00CB01E4" w:rsidRDefault="00CB01E4" w:rsidP="00CB01E4">
      <w:pPr>
        <w:numPr>
          <w:ilvl w:val="0"/>
          <w:numId w:val="1"/>
        </w:numPr>
        <w:tabs>
          <w:tab w:val="num" w:pos="720"/>
        </w:tabs>
        <w:rPr>
          <w:rFonts w:ascii="TH Sarabun New" w:hAnsi="TH Sarabun New" w:cs="TH Sarabun New"/>
          <w:sz w:val="32"/>
          <w:szCs w:val="32"/>
        </w:rPr>
      </w:pPr>
      <w:r w:rsidRPr="00CB01E4">
        <w:rPr>
          <w:rFonts w:ascii="TH Sarabun New" w:hAnsi="TH Sarabun New" w:cs="TH Sarabun New"/>
          <w:sz w:val="32"/>
          <w:szCs w:val="32"/>
          <w:cs/>
        </w:rPr>
        <w:t>เตรียมความพร้อมทั้งร่างกายและสภาพรถก่อนออกเดินทาง</w:t>
      </w:r>
    </w:p>
    <w:p w14:paraId="28DD7285" w14:textId="70554ED7" w:rsidR="00CB01E4" w:rsidRDefault="00CB01E4" w:rsidP="00CB01E4">
      <w:pPr>
        <w:ind w:firstLine="360"/>
        <w:rPr>
          <w:rFonts w:ascii="TH Sarabun New" w:hAnsi="TH Sarabun New" w:cs="TH Sarabun New"/>
          <w:b/>
          <w:bCs/>
          <w:sz w:val="32"/>
          <w:szCs w:val="32"/>
        </w:rPr>
      </w:pPr>
      <w:r w:rsidRPr="00CB01E4">
        <w:rPr>
          <w:rFonts w:ascii="TH Sarabun New" w:hAnsi="TH Sarabun New" w:cs="TH Sarabun New"/>
          <w:b/>
          <w:bCs/>
          <w:sz w:val="32"/>
          <w:szCs w:val="32"/>
          <w:cs/>
        </w:rPr>
        <w:t>อุบัติเหตุทางถนนไม่ใช่เรื่องไกลตัว และหลายเหตุการณ์สามารถป้องกันได้ หากทุกคนตระหนักว่าถนนมีความเสี่ยงอยู่เสมอ การขับขี่อย่างมีสติ เคารพกฎจราจร และไม่ประมาท คือการปกป้องทั้งชีวิตของตนเองและผู้อื่น เพราะการเดินทางที่ดีที่สุด ไม่ใช่แค่ไปถึงจุดหมาย แต่ต้อง “ถึงอย่างปลอดภัย” ด้วยเสมอ</w:t>
      </w:r>
    </w:p>
    <w:p w14:paraId="10FE9785" w14:textId="4039672E" w:rsidR="005E1B03" w:rsidRDefault="005E1B03" w:rsidP="00CB01E4">
      <w:pPr>
        <w:ind w:firstLine="360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///////////////////////////////////////////////////</w:t>
      </w:r>
    </w:p>
    <w:p w14:paraId="07C9CA73" w14:textId="1523582A" w:rsidR="005E1B03" w:rsidRDefault="005E1B03" w:rsidP="005E1B03">
      <w:pPr>
        <w:ind w:left="2880"/>
        <w:jc w:val="right"/>
        <w:rPr>
          <w:rFonts w:ascii="TH Sarabun New" w:hAnsi="TH Sarabun New" w:cs="TH Sarabun New"/>
          <w:b/>
          <w:bCs/>
          <w:sz w:val="32"/>
          <w:szCs w:val="32"/>
        </w:rPr>
      </w:pP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>ด้วยความปรารถนาดีจาก</w:t>
      </w:r>
      <w:r w:rsidR="003D2C5E">
        <w:rPr>
          <w:rFonts w:ascii="TH Sarabun New" w:hAnsi="TH Sarabun New" w:cs="TH Sarabun New" w:hint="cs"/>
          <w:b/>
          <w:bCs/>
          <w:sz w:val="32"/>
          <w:szCs w:val="32"/>
          <w:cs/>
        </w:rPr>
        <w:t>...</w:t>
      </w:r>
      <w:r>
        <w:rPr>
          <w:rFonts w:ascii="TH Sarabun New" w:hAnsi="TH Sarabun New" w:cs="TH Sarabun New" w:hint="cs"/>
          <w:b/>
          <w:bCs/>
          <w:sz w:val="32"/>
          <w:szCs w:val="32"/>
          <w:cs/>
        </w:rPr>
        <w:t xml:space="preserve">สำนักงานเครือข่ายลดอุบัติเหตุ สสส. </w:t>
      </w:r>
      <w:r>
        <w:rPr>
          <w:noProof/>
          <w:cs/>
        </w:rPr>
        <w:drawing>
          <wp:inline distT="0" distB="0" distL="0" distR="0" wp14:anchorId="5626AC30" wp14:editId="02248986">
            <wp:extent cx="485775" cy="485775"/>
            <wp:effectExtent l="0" t="0" r="9525" b="9525"/>
            <wp:docPr id="10077990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114F6DE5" wp14:editId="5D2C28C2">
            <wp:extent cx="514350" cy="514350"/>
            <wp:effectExtent l="0" t="0" r="0" b="0"/>
            <wp:docPr id="90463939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152652" w14:textId="77777777" w:rsidR="00CB01E4" w:rsidRPr="00CB01E4" w:rsidRDefault="00CB01E4" w:rsidP="00CB01E4">
      <w:pPr>
        <w:rPr>
          <w:rFonts w:ascii="TH Sarabun New" w:hAnsi="TH Sarabun New" w:cs="TH Sarabun New"/>
          <w:sz w:val="32"/>
          <w:szCs w:val="32"/>
        </w:rPr>
      </w:pPr>
    </w:p>
    <w:sectPr w:rsidR="00CB01E4" w:rsidRPr="00CB01E4" w:rsidSect="005E1B03">
      <w:pgSz w:w="11906" w:h="16838"/>
      <w:pgMar w:top="851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80C0C"/>
    <w:multiLevelType w:val="hybridMultilevel"/>
    <w:tmpl w:val="A5F67796"/>
    <w:lvl w:ilvl="0" w:tplc="863660BA">
      <w:numFmt w:val="bullet"/>
      <w:lvlText w:val=""/>
      <w:lvlJc w:val="left"/>
      <w:pPr>
        <w:ind w:left="720" w:hanging="360"/>
      </w:pPr>
      <w:rPr>
        <w:rFonts w:ascii="Symbol" w:eastAsiaTheme="minorHAnsi" w:hAnsi="Symbol" w:cs="TH Sarabun New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8A3EC8"/>
    <w:multiLevelType w:val="hybridMultilevel"/>
    <w:tmpl w:val="86FE4AE8"/>
    <w:lvl w:ilvl="0" w:tplc="72081D8A">
      <w:numFmt w:val="bullet"/>
      <w:lvlText w:val="-"/>
      <w:lvlJc w:val="left"/>
      <w:pPr>
        <w:ind w:left="720" w:hanging="360"/>
      </w:pPr>
      <w:rPr>
        <w:rFonts w:ascii="TH Sarabun New" w:eastAsiaTheme="minorHAnsi" w:hAnsi="TH Sarabun New" w:cs="TH Sarabun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400ADD"/>
    <w:multiLevelType w:val="multilevel"/>
    <w:tmpl w:val="025840F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 w16cid:durableId="568420459">
    <w:abstractNumId w:val="2"/>
  </w:num>
  <w:num w:numId="2" w16cid:durableId="400258010">
    <w:abstractNumId w:val="0"/>
  </w:num>
  <w:num w:numId="3" w16cid:durableId="1114833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1E4"/>
    <w:rsid w:val="001A102E"/>
    <w:rsid w:val="003D2C5E"/>
    <w:rsid w:val="005A3D46"/>
    <w:rsid w:val="005E1B03"/>
    <w:rsid w:val="00601D88"/>
    <w:rsid w:val="006E27AE"/>
    <w:rsid w:val="00893001"/>
    <w:rsid w:val="00984642"/>
    <w:rsid w:val="00C13239"/>
    <w:rsid w:val="00CB01E4"/>
    <w:rsid w:val="00D7510B"/>
    <w:rsid w:val="00DA42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52AC27"/>
  <w15:chartTrackingRefBased/>
  <w15:docId w15:val="{20F31D28-2A36-4A62-B33F-55FFABD7B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B01E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B01E4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01E4"/>
    <w:pPr>
      <w:keepNext/>
      <w:keepLines/>
      <w:spacing w:before="120" w:after="4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01E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01E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01E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01E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01E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01E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01E4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B01E4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01E4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B01E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01E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01E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01E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01E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01E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01E4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B01E4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01E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B01E4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B01E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B01E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01E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B01E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01E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01E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01E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391</Words>
  <Characters>1748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อรอุมา สิงห์กวาง</dc:creator>
  <cp:keywords/>
  <dc:description/>
  <cp:lastModifiedBy>อรอุมา สิงห์กวาง</cp:lastModifiedBy>
  <cp:revision>9</cp:revision>
  <cp:lastPrinted>2026-03-09T01:07:00Z</cp:lastPrinted>
  <dcterms:created xsi:type="dcterms:W3CDTF">2026-02-18T03:03:00Z</dcterms:created>
  <dcterms:modified xsi:type="dcterms:W3CDTF">2026-03-09T02:27:00Z</dcterms:modified>
</cp:coreProperties>
</file>